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bookmarkStart w:id="0" w:name="_GoBack"/>
      <w:bookmarkEnd w:id="0"/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2296DBC9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1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1"/>
      <w:r w:rsidR="00C01571">
        <w:rPr>
          <w:rStyle w:val="Strong"/>
          <w:rFonts w:asciiTheme="minorHAnsi" w:hAnsiTheme="minorHAnsi" w:cstheme="minorHAnsi"/>
          <w:lang w:val="en-GB"/>
        </w:rPr>
        <w:t>29-G00</w:t>
      </w:r>
      <w:r w:rsidR="00E947EB">
        <w:rPr>
          <w:rStyle w:val="Strong"/>
          <w:rFonts w:asciiTheme="minorHAnsi" w:hAnsiTheme="minorHAnsi" w:cstheme="minorHAnsi"/>
          <w:lang w:val="en-GB"/>
        </w:rPr>
        <w:t>9</w:t>
      </w:r>
      <w:r w:rsidR="00887F66">
        <w:rPr>
          <w:rStyle w:val="Strong"/>
          <w:rFonts w:asciiTheme="minorHAnsi" w:hAnsiTheme="minorHAnsi" w:cstheme="minorHAnsi"/>
          <w:lang w:val="en-GB"/>
        </w:rPr>
        <w:t>-22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2" w:name="_Toc419729571"/>
      <w:bookmarkStart w:id="3" w:name="_Toc11156577"/>
      <w:r w:rsidRPr="00492684">
        <w:t>Specification</w:t>
      </w:r>
      <w:bookmarkEnd w:id="2"/>
    </w:p>
    <w:p w14:paraId="24A7EEAB" w14:textId="19AEDB63" w:rsidR="00C44890" w:rsidRDefault="00C44890" w:rsidP="003A1D99">
      <w:pPr>
        <w:pStyle w:val="Heading3"/>
        <w:rPr>
          <w:lang w:val="en-GB"/>
        </w:rPr>
      </w:pPr>
      <w:bookmarkStart w:id="4" w:name="_Toc293504682"/>
      <w:bookmarkStart w:id="5" w:name="_Toc419729572"/>
      <w:bookmarkStart w:id="6" w:name="_Toc292659306"/>
      <w:r w:rsidRPr="00492684">
        <w:rPr>
          <w:lang w:val="en-GB"/>
        </w:rPr>
        <w:t>Background</w:t>
      </w:r>
      <w:bookmarkEnd w:id="4"/>
      <w:bookmarkEnd w:id="5"/>
    </w:p>
    <w:p w14:paraId="78CB7A5A" w14:textId="203E8124" w:rsidR="00B858C5" w:rsidRPr="002A32D3" w:rsidRDefault="00A01DD4" w:rsidP="00C44890">
      <w:pPr>
        <w:pStyle w:val="Heading3"/>
        <w:rPr>
          <w:b w:val="0"/>
          <w:bCs/>
          <w:noProof/>
        </w:rPr>
      </w:pPr>
      <w:bookmarkStart w:id="7" w:name="_Toc312171709"/>
      <w:r>
        <w:rPr>
          <w:b w:val="0"/>
          <w:bCs/>
          <w:noProof/>
        </w:rPr>
        <w:t xml:space="preserve">This quarantine gym building is one of the quarantine facilities that </w:t>
      </w:r>
      <w:r w:rsidR="0010633A">
        <w:rPr>
          <w:b w:val="0"/>
          <w:bCs/>
          <w:noProof/>
        </w:rPr>
        <w:t>will be built</w:t>
      </w:r>
      <w:r>
        <w:rPr>
          <w:b w:val="0"/>
          <w:bCs/>
          <w:noProof/>
        </w:rPr>
        <w:t xml:space="preserve"> at the Main Camp village very close KSSS</w:t>
      </w:r>
      <w:r w:rsidR="004B75FB">
        <w:rPr>
          <w:b w:val="0"/>
          <w:bCs/>
          <w:noProof/>
        </w:rPr>
        <w:t>, t</w:t>
      </w:r>
      <w:r w:rsidR="0010633A">
        <w:rPr>
          <w:b w:val="0"/>
          <w:bCs/>
          <w:noProof/>
        </w:rPr>
        <w:t xml:space="preserve">he government </w:t>
      </w:r>
      <w:r w:rsidR="004B75FB">
        <w:rPr>
          <w:b w:val="0"/>
          <w:bCs/>
          <w:noProof/>
        </w:rPr>
        <w:t xml:space="preserve">new secondary school that </w:t>
      </w:r>
      <w:r w:rsidR="0010633A">
        <w:rPr>
          <w:b w:val="0"/>
          <w:bCs/>
          <w:noProof/>
        </w:rPr>
        <w:t xml:space="preserve"> about to start next year 2023</w:t>
      </w:r>
      <w:r>
        <w:rPr>
          <w:b w:val="0"/>
          <w:bCs/>
          <w:noProof/>
        </w:rPr>
        <w:t xml:space="preserve">. </w:t>
      </w:r>
      <w:r w:rsidR="004B75FB">
        <w:rPr>
          <w:b w:val="0"/>
          <w:bCs/>
          <w:noProof/>
        </w:rPr>
        <w:t>This gym has been procured and will arrive in the coming shipment, this is a prefab house but have no floor. Thus this is a tender for the prefab slab floor.</w:t>
      </w:r>
      <w:r>
        <w:rPr>
          <w:b w:val="0"/>
          <w:bCs/>
          <w:noProof/>
        </w:rPr>
        <w:t xml:space="preserve"> </w:t>
      </w:r>
    </w:p>
    <w:p w14:paraId="000280F4" w14:textId="0A479FD6" w:rsidR="00C44890" w:rsidRPr="00492684" w:rsidRDefault="002A4740" w:rsidP="00C4489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Requirements</w:t>
      </w:r>
    </w:p>
    <w:p w14:paraId="7B19B727" w14:textId="4D41438B" w:rsidR="00C44890" w:rsidRPr="00492684" w:rsidRDefault="00C44890" w:rsidP="00C44890">
      <w:pPr>
        <w:rPr>
          <w:lang w:val="en-GB"/>
        </w:rPr>
      </w:pPr>
      <w:bookmarkStart w:id="8" w:name="_Toc308102003"/>
      <w:r w:rsidRPr="00492684">
        <w:rPr>
          <w:lang w:val="en-GB"/>
        </w:rPr>
        <w:t>All supporting documentation must be in English.</w:t>
      </w:r>
      <w:r w:rsidR="00276290">
        <w:rPr>
          <w:lang w:val="en-GB"/>
        </w:rPr>
        <w:t xml:space="preserve"> Final quote should be in AUD and CIF</w:t>
      </w:r>
      <w:r w:rsidR="007343B9">
        <w:rPr>
          <w:lang w:val="en-GB"/>
        </w:rPr>
        <w:t xml:space="preserve"> Kiritimati</w:t>
      </w:r>
      <w:r w:rsidR="00276290">
        <w:rPr>
          <w:lang w:val="en-GB"/>
        </w:rPr>
        <w:t xml:space="preserve">. The following documents should be submitted. Failure to provide will result in disqualifying the tenderer. </w:t>
      </w:r>
    </w:p>
    <w:p w14:paraId="63B9B8A8" w14:textId="4AB34398" w:rsidR="002A474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Business Registration </w:t>
      </w:r>
    </w:p>
    <w:p w14:paraId="5A34EDF1" w14:textId="191E8B12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Tax Clearance from Tax Office </w:t>
      </w:r>
    </w:p>
    <w:p w14:paraId="43C9DFEB" w14:textId="27F3E6CE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Bank Statement signed by the authorized personnel from Bank institutions and stamped </w:t>
      </w:r>
    </w:p>
    <w:p w14:paraId="52EA2E19" w14:textId="490D898C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Signed copy of the Certificate for Compliance Form. Refer to ITT Template No.8 for a copy of the certificate for compliance form</w:t>
      </w:r>
    </w:p>
    <w:p w14:paraId="2762A983" w14:textId="590E52D0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Complete quotation</w:t>
      </w:r>
      <w:r w:rsidR="007343B9">
        <w:rPr>
          <w:rFonts w:ascii="Times New Roman" w:hAnsi="Times New Roman"/>
          <w:sz w:val="24"/>
          <w:szCs w:val="24"/>
          <w:lang w:val="en-GB"/>
        </w:rPr>
        <w:t xml:space="preserve"> in AUD and CIF Kiritimati</w:t>
      </w:r>
      <w:r w:rsidRPr="003E01C6">
        <w:rPr>
          <w:rFonts w:ascii="Times New Roman" w:hAnsi="Times New Roman"/>
          <w:sz w:val="24"/>
          <w:szCs w:val="24"/>
          <w:lang w:val="en-GB"/>
        </w:rPr>
        <w:t xml:space="preserve"> indicating a clear financial proposal </w:t>
      </w:r>
    </w:p>
    <w:p w14:paraId="7A0D34E4" w14:textId="494CC6AD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Technical Proposal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9" w:name="_Toc419729577"/>
      <w:bookmarkEnd w:id="8"/>
      <w:r w:rsidRPr="00492684">
        <w:rPr>
          <w:rFonts w:cs="Calibri"/>
          <w:lang w:val="en-GB"/>
        </w:rPr>
        <w:t>Installation services</w:t>
      </w:r>
      <w:bookmarkEnd w:id="9"/>
    </w:p>
    <w:p w14:paraId="3321152F" w14:textId="0AF385AF" w:rsidR="00C44890" w:rsidRPr="00492684" w:rsidRDefault="007343B9" w:rsidP="00C44890">
      <w:pPr>
        <w:rPr>
          <w:lang w:val="en-GB"/>
        </w:rPr>
      </w:pPr>
      <w:r>
        <w:rPr>
          <w:lang w:val="en-GB"/>
        </w:rPr>
        <w:t>The existing staff at the Ministry’s Construction Division can do the</w:t>
      </w:r>
      <w:r w:rsidR="002A32D3">
        <w:rPr>
          <w:lang w:val="en-GB"/>
        </w:rPr>
        <w:t xml:space="preserve"> </w:t>
      </w:r>
      <w:r>
        <w:rPr>
          <w:lang w:val="en-GB"/>
        </w:rPr>
        <w:t>implement</w:t>
      </w:r>
      <w:r w:rsidR="002A32D3">
        <w:rPr>
          <w:lang w:val="en-GB"/>
        </w:rPr>
        <w:t>ation of</w:t>
      </w:r>
      <w:r>
        <w:rPr>
          <w:lang w:val="en-GB"/>
        </w:rPr>
        <w:t xml:space="preserve"> the project.</w:t>
      </w:r>
      <w:r w:rsidR="003E01C6">
        <w:rPr>
          <w:lang w:val="en-GB"/>
        </w:rPr>
        <w:t xml:space="preserve"> 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10" w:name="_Toc419729578"/>
      <w:r w:rsidRPr="00492684">
        <w:rPr>
          <w:lang w:val="en-GB"/>
        </w:rPr>
        <w:t>Delivery Time</w:t>
      </w:r>
      <w:bookmarkEnd w:id="10"/>
    </w:p>
    <w:p w14:paraId="1FAB4B7A" w14:textId="5D38F96C" w:rsidR="00C44890" w:rsidRPr="00492684" w:rsidRDefault="003A1D99" w:rsidP="00C44890">
      <w:pPr>
        <w:rPr>
          <w:lang w:val="en-GB"/>
        </w:rPr>
      </w:pPr>
      <w:r>
        <w:rPr>
          <w:lang w:val="en-GB"/>
        </w:rPr>
        <w:t xml:space="preserve">To be arrived at Kiritimati Island </w:t>
      </w:r>
      <w:r w:rsidR="0010633A">
        <w:rPr>
          <w:lang w:val="en-GB"/>
        </w:rPr>
        <w:t>before the end of this year or early next year.</w:t>
      </w:r>
    </w:p>
    <w:bookmarkEnd w:id="6"/>
    <w:bookmarkEnd w:id="7"/>
    <w:p w14:paraId="69E741C9" w14:textId="3766045A" w:rsidR="00C44890" w:rsidRPr="00276290" w:rsidRDefault="00C44890" w:rsidP="00276290">
      <w:pPr>
        <w:pStyle w:val="Heading2"/>
      </w:pPr>
      <w:r w:rsidRPr="00492684">
        <w:t>Description of the Good</w:t>
      </w:r>
      <w:bookmarkEnd w:id="3"/>
      <w:r w:rsidR="00966D9B">
        <w:t xml:space="preserve">- refer to Annex 1. </w:t>
      </w:r>
    </w:p>
    <w:p w14:paraId="6B89AB38" w14:textId="6FA7601A" w:rsidR="00276290" w:rsidRPr="00A318B5" w:rsidRDefault="003458DF" w:rsidP="00276290">
      <w:r>
        <w:t>See the Specification</w:t>
      </w:r>
      <w:r w:rsidR="00924BAB">
        <w:t xml:space="preserve"> of the Materials in the list given</w:t>
      </w:r>
      <w:r>
        <w:t xml:space="preserve">. </w:t>
      </w:r>
    </w:p>
    <w:sectPr w:rsidR="00276290" w:rsidRPr="00A318B5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416D4" w14:textId="77777777" w:rsidR="00583AAB" w:rsidRDefault="00583AAB">
      <w:r>
        <w:separator/>
      </w:r>
    </w:p>
  </w:endnote>
  <w:endnote w:type="continuationSeparator" w:id="0">
    <w:p w14:paraId="1D1225EC" w14:textId="77777777" w:rsidR="00583AAB" w:rsidRDefault="00583AAB">
      <w:r>
        <w:continuationSeparator/>
      </w:r>
    </w:p>
  </w:endnote>
  <w:endnote w:type="continuationNotice" w:id="1">
    <w:p w14:paraId="76330EA7" w14:textId="77777777" w:rsidR="00583AAB" w:rsidRDefault="00583A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4AAB95D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77A8C">
      <w:rPr>
        <w:noProof/>
      </w:rPr>
      <w:t>2022-10-21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843C2" w14:textId="77777777" w:rsidR="00583AAB" w:rsidRDefault="00583AAB">
      <w:r>
        <w:separator/>
      </w:r>
    </w:p>
  </w:footnote>
  <w:footnote w:type="continuationSeparator" w:id="0">
    <w:p w14:paraId="0625F41F" w14:textId="77777777" w:rsidR="00583AAB" w:rsidRDefault="00583AAB">
      <w:r>
        <w:continuationSeparator/>
      </w:r>
    </w:p>
  </w:footnote>
  <w:footnote w:type="continuationNotice" w:id="1">
    <w:p w14:paraId="698D83C9" w14:textId="77777777" w:rsidR="00583AAB" w:rsidRDefault="00583A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516A1" w14:textId="692A03C1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A66587">
      <w:rPr>
        <w:rStyle w:val="Strong"/>
        <w:rFonts w:asciiTheme="minorHAnsi" w:hAnsiTheme="minorHAnsi" w:cstheme="minorHAnsi"/>
        <w:lang w:val="en-GB"/>
      </w:rPr>
      <w:t>MXXX</w:t>
    </w:r>
    <w:r w:rsidR="00A66587" w:rsidRPr="00A66587">
      <w:rPr>
        <w:rStyle w:val="Strong"/>
        <w:rFonts w:asciiTheme="minorHAnsi" w:hAnsiTheme="minorHAnsi" w:cstheme="minorHAnsi"/>
        <w:lang w:val="en-GB"/>
      </w:rPr>
      <w:t>-2020-</w:t>
    </w:r>
    <w:r w:rsidR="00A66587" w:rsidRPr="00800392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A6A9B"/>
    <w:multiLevelType w:val="hybridMultilevel"/>
    <w:tmpl w:val="1B9CA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5"/>
  </w:num>
  <w:num w:numId="4">
    <w:abstractNumId w:val="6"/>
  </w:num>
  <w:num w:numId="5">
    <w:abstractNumId w:val="5"/>
  </w:num>
  <w:num w:numId="6">
    <w:abstractNumId w:val="10"/>
  </w:num>
  <w:num w:numId="7">
    <w:abstractNumId w:val="7"/>
  </w:num>
  <w:num w:numId="8">
    <w:abstractNumId w:val="12"/>
  </w:num>
  <w:num w:numId="9">
    <w:abstractNumId w:val="0"/>
  </w:num>
  <w:num w:numId="10">
    <w:abstractNumId w:val="11"/>
  </w:num>
  <w:num w:numId="11">
    <w:abstractNumId w:val="3"/>
  </w:num>
  <w:num w:numId="12">
    <w:abstractNumId w:val="9"/>
  </w:num>
  <w:num w:numId="13">
    <w:abstractNumId w:val="13"/>
  </w:num>
  <w:num w:numId="14">
    <w:abstractNumId w:val="4"/>
  </w:num>
  <w:num w:numId="15">
    <w:abstractNumId w:val="8"/>
  </w:num>
  <w:num w:numId="16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018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5A4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33A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5753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76290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2D3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8DF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1D9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1C6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595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5FB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5EC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5C2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3AAB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2C6C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3345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3B9"/>
    <w:rsid w:val="00734F56"/>
    <w:rsid w:val="0073516E"/>
    <w:rsid w:val="0073566E"/>
    <w:rsid w:val="00735B25"/>
    <w:rsid w:val="007376ED"/>
    <w:rsid w:val="007403C6"/>
    <w:rsid w:val="00742F59"/>
    <w:rsid w:val="00744871"/>
    <w:rsid w:val="00744C0E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EB4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2E02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6B8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87F66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539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BAB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D9B"/>
    <w:rsid w:val="00970741"/>
    <w:rsid w:val="00971142"/>
    <w:rsid w:val="0097167C"/>
    <w:rsid w:val="009752BB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749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A87"/>
    <w:rsid w:val="009D7B2C"/>
    <w:rsid w:val="009D7E98"/>
    <w:rsid w:val="009E095D"/>
    <w:rsid w:val="009E1485"/>
    <w:rsid w:val="009E278C"/>
    <w:rsid w:val="009E4037"/>
    <w:rsid w:val="009E5EE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1DD4"/>
    <w:rsid w:val="00A02237"/>
    <w:rsid w:val="00A026E0"/>
    <w:rsid w:val="00A03C23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58C5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571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E98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77A8C"/>
    <w:rsid w:val="00E80DF3"/>
    <w:rsid w:val="00E80E0A"/>
    <w:rsid w:val="00E86D44"/>
    <w:rsid w:val="00E91499"/>
    <w:rsid w:val="00E947EB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722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3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237E77-DAD8-4A1D-B2B0-3F5F749A7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1383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Birita Teaitao</cp:lastModifiedBy>
  <cp:revision>2</cp:revision>
  <cp:lastPrinted>2013-10-18T08:32:00Z</cp:lastPrinted>
  <dcterms:created xsi:type="dcterms:W3CDTF">2022-10-20T21:27:00Z</dcterms:created>
  <dcterms:modified xsi:type="dcterms:W3CDTF">2022-10-20T21:27:00Z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